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4627A" w14:textId="77777777" w:rsidR="00B33B60" w:rsidRPr="00092B7D" w:rsidRDefault="00092B7D" w:rsidP="00092B7D">
      <w:pPr>
        <w:jc w:val="center"/>
        <w:rPr>
          <w:b/>
        </w:rPr>
      </w:pPr>
      <w:proofErr w:type="spellStart"/>
      <w:r w:rsidRPr="00092B7D">
        <w:rPr>
          <w:b/>
        </w:rPr>
        <w:t>Teachables</w:t>
      </w:r>
      <w:proofErr w:type="spellEnd"/>
      <w:r w:rsidRPr="00092B7D">
        <w:rPr>
          <w:b/>
        </w:rPr>
        <w:t xml:space="preserve">, </w:t>
      </w:r>
      <w:proofErr w:type="spellStart"/>
      <w:r w:rsidRPr="00092B7D">
        <w:rPr>
          <w:b/>
        </w:rPr>
        <w:t>Preachables</w:t>
      </w:r>
      <w:proofErr w:type="spellEnd"/>
      <w:r w:rsidRPr="00092B7D">
        <w:rPr>
          <w:b/>
        </w:rPr>
        <w:t xml:space="preserve">, or Just Plain </w:t>
      </w:r>
      <w:proofErr w:type="spellStart"/>
      <w:r w:rsidRPr="00092B7D">
        <w:rPr>
          <w:b/>
        </w:rPr>
        <w:t>Speakables</w:t>
      </w:r>
      <w:proofErr w:type="spellEnd"/>
    </w:p>
    <w:p w14:paraId="05528E62" w14:textId="77777777" w:rsidR="00092B7D" w:rsidRPr="00092B7D" w:rsidRDefault="00092B7D" w:rsidP="00092B7D">
      <w:pPr>
        <w:jc w:val="center"/>
        <w:rPr>
          <w:b/>
        </w:rPr>
      </w:pPr>
      <w:r w:rsidRPr="00092B7D">
        <w:rPr>
          <w:b/>
        </w:rPr>
        <w:t>English</w:t>
      </w:r>
    </w:p>
    <w:p w14:paraId="4B2CF196" w14:textId="77777777" w:rsidR="00092B7D" w:rsidRDefault="007F0DE7" w:rsidP="00092B7D">
      <w:pPr>
        <w:jc w:val="center"/>
      </w:pPr>
      <w:r>
        <w:rPr>
          <w:b/>
        </w:rPr>
        <w:t xml:space="preserve">September </w:t>
      </w:r>
      <w:r w:rsidR="00092B7D" w:rsidRPr="00092B7D">
        <w:rPr>
          <w:b/>
        </w:rPr>
        <w:t>2015</w:t>
      </w:r>
    </w:p>
    <w:p w14:paraId="163CD2DF" w14:textId="77777777" w:rsidR="00092B7D" w:rsidRDefault="00092B7D"/>
    <w:p w14:paraId="36728483" w14:textId="77777777" w:rsidR="00092B7D" w:rsidRDefault="00092B7D">
      <w:r>
        <w:t xml:space="preserve">This semester, every two weeks for ten weeks you will need to plan and present a short public </w:t>
      </w:r>
      <w:proofErr w:type="spellStart"/>
      <w:r>
        <w:t>spea</w:t>
      </w:r>
      <w:proofErr w:type="spellEnd"/>
      <w:r>
        <w:t>-…sharing.  I will let you know in advance what needs to be done, but the purpose is simple:  I want you to feel more comfortable with your ability to inspire, inform, and impress your peers!  This activity will demand that you speak and act confidently, which can only happen with either amazing natural talent or through purposeful planning.  Below is the chart that needs to be filled out and handed in to me</w:t>
      </w:r>
      <w:r w:rsidR="007F0DE7">
        <w:t xml:space="preserve"> after </w:t>
      </w:r>
      <w:proofErr w:type="gramStart"/>
      <w:r w:rsidR="007F0DE7">
        <w:t xml:space="preserve">each </w:t>
      </w:r>
      <w:r>
        <w:t>.</w:t>
      </w:r>
      <w:proofErr w:type="gramEnd"/>
      <w:r>
        <w:t xml:space="preserve">  You will keep track of your presentations and self-assessments.  If this form isn’t filled out by each week</w:t>
      </w:r>
      <w:r w:rsidR="007F0DE7">
        <w:t xml:space="preserve"> (by YOU!)</w:t>
      </w:r>
      <w:r>
        <w:t xml:space="preserve">, then you will not earn a mark.  These presentations will take place in small groups of 4-5 and be in the forms of short speeches, teachable </w:t>
      </w:r>
      <w:proofErr w:type="gramStart"/>
      <w:r>
        <w:t>moments,</w:t>
      </w:r>
      <w:proofErr w:type="gramEnd"/>
      <w:r>
        <w:t xml:space="preserve"> show and tells, slam poems, and dramatic recitals.</w:t>
      </w:r>
      <w:bookmarkStart w:id="0" w:name="_GoBack"/>
      <w:bookmarkEnd w:id="0"/>
    </w:p>
    <w:p w14:paraId="625264B6" w14:textId="77777777" w:rsidR="00092B7D" w:rsidRDefault="00092B7D"/>
    <w:tbl>
      <w:tblPr>
        <w:tblStyle w:val="TableGrid"/>
        <w:tblW w:w="0" w:type="auto"/>
        <w:tblLook w:val="04A0" w:firstRow="1" w:lastRow="0" w:firstColumn="1" w:lastColumn="0" w:noHBand="0" w:noVBand="1"/>
      </w:tblPr>
      <w:tblGrid>
        <w:gridCol w:w="959"/>
        <w:gridCol w:w="1701"/>
        <w:gridCol w:w="3452"/>
        <w:gridCol w:w="2038"/>
        <w:gridCol w:w="2038"/>
      </w:tblGrid>
      <w:tr w:rsidR="00092B7D" w14:paraId="0BF7F3E7" w14:textId="77777777" w:rsidTr="00092B7D">
        <w:tc>
          <w:tcPr>
            <w:tcW w:w="959" w:type="dxa"/>
          </w:tcPr>
          <w:p w14:paraId="0DEE9321" w14:textId="77777777" w:rsidR="00092B7D" w:rsidRDefault="00092B7D">
            <w:r>
              <w:t>Date:</w:t>
            </w:r>
          </w:p>
        </w:tc>
        <w:tc>
          <w:tcPr>
            <w:tcW w:w="1701" w:type="dxa"/>
          </w:tcPr>
          <w:p w14:paraId="148F19E1" w14:textId="77777777" w:rsidR="00092B7D" w:rsidRPr="00092B7D" w:rsidRDefault="00092B7D">
            <w:pPr>
              <w:rPr>
                <w:sz w:val="20"/>
                <w:szCs w:val="20"/>
              </w:rPr>
            </w:pPr>
            <w:r w:rsidRPr="00092B7D">
              <w:rPr>
                <w:sz w:val="20"/>
                <w:szCs w:val="20"/>
              </w:rPr>
              <w:t>Nature of your TPS; topic</w:t>
            </w:r>
          </w:p>
        </w:tc>
        <w:tc>
          <w:tcPr>
            <w:tcW w:w="3452" w:type="dxa"/>
          </w:tcPr>
          <w:p w14:paraId="50E08BC1" w14:textId="77777777" w:rsidR="00092B7D" w:rsidRPr="00092B7D" w:rsidRDefault="00092B7D">
            <w:pPr>
              <w:rPr>
                <w:sz w:val="18"/>
                <w:szCs w:val="18"/>
              </w:rPr>
            </w:pPr>
            <w:r w:rsidRPr="00092B7D">
              <w:rPr>
                <w:sz w:val="18"/>
                <w:szCs w:val="18"/>
              </w:rPr>
              <w:t>The progression of five key steps that you will follow (with some detail); include separate sheet if you need more space</w:t>
            </w:r>
          </w:p>
        </w:tc>
        <w:tc>
          <w:tcPr>
            <w:tcW w:w="2038" w:type="dxa"/>
          </w:tcPr>
          <w:p w14:paraId="515E3BBC" w14:textId="77777777" w:rsidR="00092B7D" w:rsidRPr="00092B7D" w:rsidRDefault="00092B7D">
            <w:pPr>
              <w:rPr>
                <w:sz w:val="20"/>
                <w:szCs w:val="20"/>
              </w:rPr>
            </w:pPr>
            <w:r w:rsidRPr="00092B7D">
              <w:rPr>
                <w:sz w:val="20"/>
                <w:szCs w:val="20"/>
              </w:rPr>
              <w:t>Group members names</w:t>
            </w:r>
          </w:p>
        </w:tc>
        <w:tc>
          <w:tcPr>
            <w:tcW w:w="2038" w:type="dxa"/>
          </w:tcPr>
          <w:p w14:paraId="27268639" w14:textId="77777777" w:rsidR="00092B7D" w:rsidRPr="00092B7D" w:rsidRDefault="00092B7D">
            <w:pPr>
              <w:rPr>
                <w:sz w:val="18"/>
                <w:szCs w:val="18"/>
              </w:rPr>
            </w:pPr>
            <w:r w:rsidRPr="00092B7D">
              <w:rPr>
                <w:sz w:val="18"/>
                <w:szCs w:val="18"/>
              </w:rPr>
              <w:t>Your own self-assessment out of /4, based on the criteria on the rubric</w:t>
            </w:r>
          </w:p>
        </w:tc>
      </w:tr>
      <w:tr w:rsidR="00092B7D" w14:paraId="6E60C340" w14:textId="77777777" w:rsidTr="00092B7D">
        <w:tc>
          <w:tcPr>
            <w:tcW w:w="959" w:type="dxa"/>
          </w:tcPr>
          <w:p w14:paraId="4254AB6D" w14:textId="77777777" w:rsidR="00092B7D" w:rsidRDefault="00092B7D"/>
          <w:p w14:paraId="45414B84" w14:textId="77777777" w:rsidR="00092B7D" w:rsidRDefault="00092B7D"/>
        </w:tc>
        <w:tc>
          <w:tcPr>
            <w:tcW w:w="1701" w:type="dxa"/>
          </w:tcPr>
          <w:p w14:paraId="74FAD566" w14:textId="77777777" w:rsidR="00092B7D" w:rsidRDefault="00092B7D">
            <w:r>
              <w:t>Teachable Moment or</w:t>
            </w:r>
          </w:p>
          <w:p w14:paraId="55D9B113" w14:textId="77777777" w:rsidR="00092B7D" w:rsidRDefault="00092B7D">
            <w:r>
              <w:t>Show and Tell</w:t>
            </w:r>
          </w:p>
          <w:p w14:paraId="1B6B0C08" w14:textId="77777777" w:rsidR="00092B7D" w:rsidRDefault="00092B7D" w:rsidP="00092B7D">
            <w:r>
              <w:t>- 3 minutes min. speaking/</w:t>
            </w:r>
          </w:p>
          <w:p w14:paraId="74B9587C" w14:textId="77777777" w:rsidR="00092B7D" w:rsidRDefault="00092B7D" w:rsidP="00092B7D">
            <w:proofErr w:type="gramStart"/>
            <w:r>
              <w:t>showing</w:t>
            </w:r>
            <w:proofErr w:type="gramEnd"/>
          </w:p>
          <w:p w14:paraId="05847520" w14:textId="77777777" w:rsidR="00092B7D" w:rsidRDefault="00092B7D" w:rsidP="00092B7D">
            <w:r>
              <w:t xml:space="preserve">- </w:t>
            </w:r>
            <w:proofErr w:type="gramStart"/>
            <w:r>
              <w:t>audience</w:t>
            </w:r>
            <w:proofErr w:type="gramEnd"/>
            <w:r>
              <w:t xml:space="preserve"> involvement?</w:t>
            </w:r>
          </w:p>
          <w:p w14:paraId="458E0BA4" w14:textId="77777777" w:rsidR="00092B7D" w:rsidRDefault="00092B7D" w:rsidP="00092B7D"/>
          <w:p w14:paraId="75616333" w14:textId="77777777" w:rsidR="00092B7D" w:rsidRDefault="00092B7D" w:rsidP="00092B7D">
            <w:r>
              <w:t>Your topic?</w:t>
            </w:r>
          </w:p>
          <w:p w14:paraId="34278673" w14:textId="77777777" w:rsidR="00092B7D" w:rsidRDefault="00092B7D" w:rsidP="00092B7D"/>
          <w:p w14:paraId="6B5DCB68" w14:textId="77777777" w:rsidR="00092B7D" w:rsidRDefault="00092B7D" w:rsidP="00092B7D"/>
        </w:tc>
        <w:tc>
          <w:tcPr>
            <w:tcW w:w="3452" w:type="dxa"/>
          </w:tcPr>
          <w:p w14:paraId="085148A0" w14:textId="77777777" w:rsidR="00092B7D" w:rsidRDefault="00092B7D" w:rsidP="00092B7D">
            <w:r>
              <w:t>1.</w:t>
            </w:r>
          </w:p>
          <w:p w14:paraId="315BCEB5" w14:textId="77777777" w:rsidR="00092B7D" w:rsidRDefault="00092B7D" w:rsidP="00092B7D"/>
          <w:p w14:paraId="2A15D284" w14:textId="77777777" w:rsidR="00092B7D" w:rsidRDefault="00092B7D" w:rsidP="00092B7D"/>
          <w:p w14:paraId="2239E6D9" w14:textId="77777777" w:rsidR="00092B7D" w:rsidRDefault="00092B7D" w:rsidP="00092B7D">
            <w:r>
              <w:t>2.</w:t>
            </w:r>
          </w:p>
          <w:p w14:paraId="2259E4F5" w14:textId="77777777" w:rsidR="00092B7D" w:rsidRDefault="00092B7D" w:rsidP="00092B7D"/>
          <w:p w14:paraId="6DB14179" w14:textId="77777777" w:rsidR="00092B7D" w:rsidRDefault="00092B7D" w:rsidP="00092B7D"/>
          <w:p w14:paraId="4429C12F" w14:textId="77777777" w:rsidR="00092B7D" w:rsidRDefault="00092B7D" w:rsidP="00092B7D">
            <w:r>
              <w:t>3.</w:t>
            </w:r>
          </w:p>
          <w:p w14:paraId="10E4F63A" w14:textId="77777777" w:rsidR="00092B7D" w:rsidRDefault="00092B7D" w:rsidP="00092B7D"/>
          <w:p w14:paraId="3AC6D3DB" w14:textId="77777777" w:rsidR="00092B7D" w:rsidRDefault="00092B7D" w:rsidP="00092B7D"/>
          <w:p w14:paraId="78BA48A7" w14:textId="77777777" w:rsidR="00092B7D" w:rsidRDefault="00092B7D" w:rsidP="00092B7D">
            <w:r>
              <w:t>4.</w:t>
            </w:r>
          </w:p>
          <w:p w14:paraId="1D82358B" w14:textId="77777777" w:rsidR="00092B7D" w:rsidRDefault="00092B7D" w:rsidP="00092B7D"/>
          <w:p w14:paraId="274CC72D" w14:textId="77777777" w:rsidR="00092B7D" w:rsidRDefault="00092B7D" w:rsidP="00092B7D"/>
          <w:p w14:paraId="4781CD3C" w14:textId="77777777" w:rsidR="00092B7D" w:rsidRDefault="00092B7D">
            <w:r>
              <w:t>5.</w:t>
            </w:r>
          </w:p>
          <w:p w14:paraId="59AB4000" w14:textId="77777777" w:rsidR="00092B7D" w:rsidRDefault="00092B7D"/>
          <w:p w14:paraId="19C32B9A" w14:textId="77777777" w:rsidR="00092B7D" w:rsidRDefault="00092B7D"/>
          <w:p w14:paraId="6F6C6020" w14:textId="77777777" w:rsidR="00092B7D" w:rsidRDefault="00092B7D"/>
        </w:tc>
        <w:tc>
          <w:tcPr>
            <w:tcW w:w="2038" w:type="dxa"/>
          </w:tcPr>
          <w:p w14:paraId="2BB099C5" w14:textId="77777777" w:rsidR="00092B7D" w:rsidRDefault="00092B7D"/>
        </w:tc>
        <w:tc>
          <w:tcPr>
            <w:tcW w:w="2038" w:type="dxa"/>
          </w:tcPr>
          <w:p w14:paraId="3107F502" w14:textId="77777777" w:rsidR="00092B7D" w:rsidRDefault="00092B7D" w:rsidP="00092B7D">
            <w:pPr>
              <w:pBdr>
                <w:bottom w:val="single" w:sz="12" w:space="1" w:color="auto"/>
              </w:pBdr>
              <w:jc w:val="center"/>
              <w:rPr>
                <w:sz w:val="96"/>
                <w:szCs w:val="96"/>
              </w:rPr>
            </w:pPr>
          </w:p>
          <w:p w14:paraId="194F0A6C" w14:textId="77777777" w:rsidR="00092B7D" w:rsidRDefault="00092B7D" w:rsidP="00092B7D">
            <w:pPr>
              <w:pBdr>
                <w:bottom w:val="single" w:sz="12" w:space="1" w:color="auto"/>
              </w:pBdr>
              <w:jc w:val="center"/>
              <w:rPr>
                <w:sz w:val="96"/>
                <w:szCs w:val="96"/>
              </w:rPr>
            </w:pPr>
          </w:p>
          <w:p w14:paraId="084F89A9" w14:textId="77777777" w:rsidR="00092B7D" w:rsidRPr="00092B7D" w:rsidRDefault="00092B7D" w:rsidP="00092B7D">
            <w:pPr>
              <w:jc w:val="center"/>
              <w:rPr>
                <w:sz w:val="96"/>
                <w:szCs w:val="96"/>
              </w:rPr>
            </w:pPr>
            <w:r>
              <w:rPr>
                <w:sz w:val="96"/>
                <w:szCs w:val="96"/>
              </w:rPr>
              <w:t>4</w:t>
            </w:r>
          </w:p>
        </w:tc>
      </w:tr>
      <w:tr w:rsidR="00092B7D" w14:paraId="26C53BB0" w14:textId="77777777" w:rsidTr="00092B7D">
        <w:trPr>
          <w:trHeight w:val="43"/>
        </w:trPr>
        <w:tc>
          <w:tcPr>
            <w:tcW w:w="959" w:type="dxa"/>
          </w:tcPr>
          <w:p w14:paraId="112F6A8F" w14:textId="77777777" w:rsidR="00092B7D" w:rsidRDefault="00092B7D"/>
        </w:tc>
        <w:tc>
          <w:tcPr>
            <w:tcW w:w="1701" w:type="dxa"/>
          </w:tcPr>
          <w:p w14:paraId="6317B09C" w14:textId="77777777" w:rsidR="00092B7D" w:rsidRDefault="00092B7D"/>
        </w:tc>
        <w:tc>
          <w:tcPr>
            <w:tcW w:w="3452" w:type="dxa"/>
          </w:tcPr>
          <w:p w14:paraId="1EDF4783" w14:textId="77777777" w:rsidR="00092B7D" w:rsidRDefault="00092B7D" w:rsidP="00092B7D">
            <w:r>
              <w:t>1.</w:t>
            </w:r>
          </w:p>
          <w:p w14:paraId="76C72336" w14:textId="77777777" w:rsidR="00092B7D" w:rsidRDefault="00092B7D" w:rsidP="00092B7D"/>
          <w:p w14:paraId="509EB86A" w14:textId="77777777" w:rsidR="00092B7D" w:rsidRDefault="00092B7D" w:rsidP="00092B7D"/>
          <w:p w14:paraId="7415A6A0" w14:textId="77777777" w:rsidR="00092B7D" w:rsidRDefault="00092B7D" w:rsidP="00092B7D">
            <w:r>
              <w:t>2.</w:t>
            </w:r>
          </w:p>
          <w:p w14:paraId="7DA64C72" w14:textId="77777777" w:rsidR="00092B7D" w:rsidRDefault="00092B7D" w:rsidP="00092B7D"/>
          <w:p w14:paraId="6FCFA939" w14:textId="77777777" w:rsidR="00092B7D" w:rsidRDefault="00092B7D" w:rsidP="00092B7D"/>
          <w:p w14:paraId="0C9BDAA2" w14:textId="77777777" w:rsidR="00092B7D" w:rsidRDefault="00092B7D" w:rsidP="00092B7D">
            <w:r>
              <w:t>3.</w:t>
            </w:r>
          </w:p>
          <w:p w14:paraId="521F341E" w14:textId="77777777" w:rsidR="00092B7D" w:rsidRDefault="00092B7D" w:rsidP="00092B7D"/>
          <w:p w14:paraId="121F56BE" w14:textId="77777777" w:rsidR="00092B7D" w:rsidRDefault="00092B7D" w:rsidP="00092B7D"/>
          <w:p w14:paraId="574F6374" w14:textId="77777777" w:rsidR="00092B7D" w:rsidRDefault="00092B7D" w:rsidP="00092B7D">
            <w:r>
              <w:t>4.</w:t>
            </w:r>
          </w:p>
          <w:p w14:paraId="1BA74E55" w14:textId="77777777" w:rsidR="00092B7D" w:rsidRDefault="00092B7D" w:rsidP="00092B7D"/>
          <w:p w14:paraId="7C74C9A6" w14:textId="77777777" w:rsidR="00092B7D" w:rsidRDefault="00092B7D" w:rsidP="00092B7D"/>
          <w:p w14:paraId="2768DD0B" w14:textId="77777777" w:rsidR="00092B7D" w:rsidRDefault="00092B7D" w:rsidP="00092B7D">
            <w:r>
              <w:t>5.</w:t>
            </w:r>
          </w:p>
          <w:p w14:paraId="7CF4ACA9" w14:textId="77777777" w:rsidR="00092B7D" w:rsidRDefault="00092B7D"/>
          <w:p w14:paraId="5190BC0A" w14:textId="77777777" w:rsidR="00092B7D" w:rsidRDefault="00092B7D"/>
          <w:p w14:paraId="388AB429" w14:textId="77777777" w:rsidR="00092B7D" w:rsidRDefault="00092B7D"/>
        </w:tc>
        <w:tc>
          <w:tcPr>
            <w:tcW w:w="2038" w:type="dxa"/>
          </w:tcPr>
          <w:p w14:paraId="3C2E4B48" w14:textId="77777777" w:rsidR="00092B7D" w:rsidRDefault="00092B7D"/>
        </w:tc>
        <w:tc>
          <w:tcPr>
            <w:tcW w:w="2038" w:type="dxa"/>
          </w:tcPr>
          <w:p w14:paraId="570AE072" w14:textId="77777777" w:rsidR="00092B7D" w:rsidRDefault="00092B7D" w:rsidP="00092B7D">
            <w:pPr>
              <w:pBdr>
                <w:bottom w:val="single" w:sz="12" w:space="1" w:color="auto"/>
              </w:pBdr>
              <w:jc w:val="center"/>
              <w:rPr>
                <w:sz w:val="96"/>
                <w:szCs w:val="96"/>
              </w:rPr>
            </w:pPr>
          </w:p>
          <w:p w14:paraId="575166B4" w14:textId="77777777" w:rsidR="00092B7D" w:rsidRDefault="00092B7D" w:rsidP="00092B7D">
            <w:pPr>
              <w:pBdr>
                <w:bottom w:val="single" w:sz="12" w:space="1" w:color="auto"/>
              </w:pBdr>
              <w:jc w:val="center"/>
              <w:rPr>
                <w:sz w:val="96"/>
                <w:szCs w:val="96"/>
              </w:rPr>
            </w:pPr>
          </w:p>
          <w:p w14:paraId="68DDF9CE" w14:textId="77777777" w:rsidR="00092B7D" w:rsidRPr="00092B7D" w:rsidRDefault="00092B7D" w:rsidP="00092B7D">
            <w:pPr>
              <w:jc w:val="center"/>
              <w:rPr>
                <w:sz w:val="96"/>
                <w:szCs w:val="96"/>
              </w:rPr>
            </w:pPr>
            <w:r>
              <w:rPr>
                <w:sz w:val="96"/>
                <w:szCs w:val="96"/>
              </w:rPr>
              <w:t>4</w:t>
            </w:r>
          </w:p>
        </w:tc>
      </w:tr>
      <w:tr w:rsidR="00092B7D" w14:paraId="6D5B9A21" w14:textId="77777777" w:rsidTr="00092B7D">
        <w:tc>
          <w:tcPr>
            <w:tcW w:w="959" w:type="dxa"/>
          </w:tcPr>
          <w:p w14:paraId="778F9F55" w14:textId="77777777" w:rsidR="00092B7D" w:rsidRDefault="00092B7D"/>
        </w:tc>
        <w:tc>
          <w:tcPr>
            <w:tcW w:w="1701" w:type="dxa"/>
          </w:tcPr>
          <w:p w14:paraId="5BE07C42" w14:textId="77777777" w:rsidR="00092B7D" w:rsidRDefault="00092B7D"/>
        </w:tc>
        <w:tc>
          <w:tcPr>
            <w:tcW w:w="3452" w:type="dxa"/>
          </w:tcPr>
          <w:p w14:paraId="4E0BDDE5" w14:textId="77777777" w:rsidR="00092B7D" w:rsidRDefault="00092B7D" w:rsidP="00092B7D">
            <w:r>
              <w:t>1.</w:t>
            </w:r>
          </w:p>
          <w:p w14:paraId="384C85F0" w14:textId="77777777" w:rsidR="00092B7D" w:rsidRDefault="00092B7D" w:rsidP="00092B7D"/>
          <w:p w14:paraId="6ABB29AB" w14:textId="77777777" w:rsidR="00092B7D" w:rsidRDefault="00092B7D" w:rsidP="00092B7D"/>
          <w:p w14:paraId="293A6B06" w14:textId="77777777" w:rsidR="00092B7D" w:rsidRDefault="00092B7D" w:rsidP="00092B7D">
            <w:r>
              <w:t>2.</w:t>
            </w:r>
          </w:p>
          <w:p w14:paraId="4128A038" w14:textId="77777777" w:rsidR="00092B7D" w:rsidRDefault="00092B7D" w:rsidP="00092B7D"/>
          <w:p w14:paraId="4E97526B" w14:textId="77777777" w:rsidR="00092B7D" w:rsidRDefault="00092B7D" w:rsidP="00092B7D"/>
          <w:p w14:paraId="1E41B70D" w14:textId="77777777" w:rsidR="00092B7D" w:rsidRDefault="00092B7D" w:rsidP="00092B7D">
            <w:r>
              <w:t>3.</w:t>
            </w:r>
          </w:p>
          <w:p w14:paraId="5A1841F1" w14:textId="77777777" w:rsidR="00092B7D" w:rsidRDefault="00092B7D" w:rsidP="00092B7D"/>
          <w:p w14:paraId="6FA69AAE" w14:textId="77777777" w:rsidR="00092B7D" w:rsidRDefault="00092B7D" w:rsidP="00092B7D"/>
          <w:p w14:paraId="65890722" w14:textId="77777777" w:rsidR="00092B7D" w:rsidRDefault="00092B7D" w:rsidP="00092B7D">
            <w:r>
              <w:t>4.</w:t>
            </w:r>
          </w:p>
          <w:p w14:paraId="54E3A25B" w14:textId="77777777" w:rsidR="00092B7D" w:rsidRDefault="00092B7D" w:rsidP="00092B7D"/>
          <w:p w14:paraId="3BD85254" w14:textId="77777777" w:rsidR="00092B7D" w:rsidRDefault="00092B7D" w:rsidP="00092B7D"/>
          <w:p w14:paraId="74DB2F1D" w14:textId="77777777" w:rsidR="00092B7D" w:rsidRDefault="00092B7D" w:rsidP="00092B7D">
            <w:r>
              <w:t>5.</w:t>
            </w:r>
          </w:p>
          <w:p w14:paraId="17AB5A22" w14:textId="77777777" w:rsidR="00092B7D" w:rsidRDefault="00092B7D"/>
          <w:p w14:paraId="23AD81BA" w14:textId="77777777" w:rsidR="00092B7D" w:rsidRDefault="00092B7D"/>
          <w:p w14:paraId="525678F6" w14:textId="77777777" w:rsidR="00092B7D" w:rsidRDefault="00092B7D"/>
        </w:tc>
        <w:tc>
          <w:tcPr>
            <w:tcW w:w="2038" w:type="dxa"/>
          </w:tcPr>
          <w:p w14:paraId="5A6B5EA4" w14:textId="77777777" w:rsidR="00092B7D" w:rsidRDefault="00092B7D"/>
        </w:tc>
        <w:tc>
          <w:tcPr>
            <w:tcW w:w="2038" w:type="dxa"/>
          </w:tcPr>
          <w:p w14:paraId="641A9B48" w14:textId="77777777" w:rsidR="00092B7D" w:rsidRDefault="00092B7D" w:rsidP="00092B7D">
            <w:pPr>
              <w:jc w:val="center"/>
              <w:rPr>
                <w:sz w:val="96"/>
                <w:szCs w:val="96"/>
              </w:rPr>
            </w:pPr>
          </w:p>
          <w:p w14:paraId="6BC413F6" w14:textId="77777777" w:rsidR="00092B7D" w:rsidRDefault="00092B7D" w:rsidP="00092B7D">
            <w:pPr>
              <w:pBdr>
                <w:bottom w:val="single" w:sz="12" w:space="1" w:color="auto"/>
              </w:pBdr>
              <w:jc w:val="center"/>
              <w:rPr>
                <w:sz w:val="96"/>
                <w:szCs w:val="96"/>
              </w:rPr>
            </w:pPr>
          </w:p>
          <w:p w14:paraId="5C3EB967" w14:textId="77777777" w:rsidR="00092B7D" w:rsidRPr="00092B7D" w:rsidRDefault="00092B7D" w:rsidP="00092B7D">
            <w:pPr>
              <w:jc w:val="center"/>
              <w:rPr>
                <w:sz w:val="96"/>
                <w:szCs w:val="96"/>
              </w:rPr>
            </w:pPr>
            <w:r>
              <w:rPr>
                <w:sz w:val="96"/>
                <w:szCs w:val="96"/>
              </w:rPr>
              <w:t>4</w:t>
            </w:r>
          </w:p>
        </w:tc>
      </w:tr>
      <w:tr w:rsidR="00092B7D" w14:paraId="34F1AF34" w14:textId="77777777" w:rsidTr="00092B7D">
        <w:tc>
          <w:tcPr>
            <w:tcW w:w="959" w:type="dxa"/>
          </w:tcPr>
          <w:p w14:paraId="6E34CB89" w14:textId="77777777" w:rsidR="00092B7D" w:rsidRDefault="00092B7D"/>
        </w:tc>
        <w:tc>
          <w:tcPr>
            <w:tcW w:w="1701" w:type="dxa"/>
          </w:tcPr>
          <w:p w14:paraId="7A71482B" w14:textId="77777777" w:rsidR="00092B7D" w:rsidRDefault="00092B7D"/>
        </w:tc>
        <w:tc>
          <w:tcPr>
            <w:tcW w:w="3452" w:type="dxa"/>
          </w:tcPr>
          <w:p w14:paraId="66EA8E22" w14:textId="77777777" w:rsidR="00092B7D" w:rsidRDefault="00092B7D" w:rsidP="00092B7D">
            <w:r>
              <w:t>1.</w:t>
            </w:r>
          </w:p>
          <w:p w14:paraId="4F5B9993" w14:textId="77777777" w:rsidR="00092B7D" w:rsidRDefault="00092B7D" w:rsidP="00092B7D"/>
          <w:p w14:paraId="081F7379" w14:textId="77777777" w:rsidR="00092B7D" w:rsidRDefault="00092B7D" w:rsidP="00092B7D"/>
          <w:p w14:paraId="399D9EFB" w14:textId="77777777" w:rsidR="00092B7D" w:rsidRDefault="00092B7D" w:rsidP="00092B7D">
            <w:r>
              <w:t>2.</w:t>
            </w:r>
          </w:p>
          <w:p w14:paraId="6EE8DB99" w14:textId="77777777" w:rsidR="00092B7D" w:rsidRDefault="00092B7D" w:rsidP="00092B7D"/>
          <w:p w14:paraId="763D634E" w14:textId="77777777" w:rsidR="00092B7D" w:rsidRDefault="00092B7D" w:rsidP="00092B7D"/>
          <w:p w14:paraId="2C17A8BD" w14:textId="77777777" w:rsidR="00092B7D" w:rsidRDefault="00092B7D" w:rsidP="00092B7D">
            <w:r>
              <w:t>3.</w:t>
            </w:r>
          </w:p>
          <w:p w14:paraId="22B128D0" w14:textId="77777777" w:rsidR="00092B7D" w:rsidRDefault="00092B7D" w:rsidP="00092B7D"/>
          <w:p w14:paraId="0177785A" w14:textId="77777777" w:rsidR="00092B7D" w:rsidRDefault="00092B7D" w:rsidP="00092B7D"/>
          <w:p w14:paraId="5F50BE6E" w14:textId="77777777" w:rsidR="00092B7D" w:rsidRDefault="00092B7D" w:rsidP="00092B7D">
            <w:r>
              <w:t>4.</w:t>
            </w:r>
          </w:p>
          <w:p w14:paraId="37A66278" w14:textId="77777777" w:rsidR="00092B7D" w:rsidRDefault="00092B7D" w:rsidP="00092B7D"/>
          <w:p w14:paraId="051C791A" w14:textId="77777777" w:rsidR="00092B7D" w:rsidRDefault="00092B7D" w:rsidP="00092B7D"/>
          <w:p w14:paraId="305E9650" w14:textId="77777777" w:rsidR="00092B7D" w:rsidRDefault="00092B7D" w:rsidP="00092B7D">
            <w:r>
              <w:t>5.</w:t>
            </w:r>
          </w:p>
          <w:p w14:paraId="37B959EC" w14:textId="77777777" w:rsidR="00092B7D" w:rsidRDefault="00092B7D"/>
          <w:p w14:paraId="5CBB8AEC" w14:textId="77777777" w:rsidR="00092B7D" w:rsidRDefault="00092B7D"/>
          <w:p w14:paraId="21CD77EC" w14:textId="77777777" w:rsidR="00092B7D" w:rsidRDefault="00092B7D"/>
        </w:tc>
        <w:tc>
          <w:tcPr>
            <w:tcW w:w="2038" w:type="dxa"/>
          </w:tcPr>
          <w:p w14:paraId="627E59B2" w14:textId="77777777" w:rsidR="00092B7D" w:rsidRDefault="00092B7D"/>
        </w:tc>
        <w:tc>
          <w:tcPr>
            <w:tcW w:w="2038" w:type="dxa"/>
          </w:tcPr>
          <w:p w14:paraId="2443EE03" w14:textId="77777777" w:rsidR="00092B7D" w:rsidRDefault="00092B7D" w:rsidP="00092B7D">
            <w:pPr>
              <w:jc w:val="center"/>
              <w:rPr>
                <w:sz w:val="96"/>
                <w:szCs w:val="96"/>
              </w:rPr>
            </w:pPr>
          </w:p>
          <w:p w14:paraId="5D0EB597" w14:textId="77777777" w:rsidR="00092B7D" w:rsidRDefault="00092B7D" w:rsidP="00092B7D">
            <w:pPr>
              <w:pBdr>
                <w:bottom w:val="single" w:sz="12" w:space="1" w:color="auto"/>
              </w:pBdr>
              <w:jc w:val="center"/>
              <w:rPr>
                <w:sz w:val="96"/>
                <w:szCs w:val="96"/>
              </w:rPr>
            </w:pPr>
          </w:p>
          <w:p w14:paraId="18594D28" w14:textId="77777777" w:rsidR="00092B7D" w:rsidRPr="00092B7D" w:rsidRDefault="00092B7D" w:rsidP="00092B7D">
            <w:pPr>
              <w:jc w:val="center"/>
              <w:rPr>
                <w:sz w:val="96"/>
                <w:szCs w:val="96"/>
              </w:rPr>
            </w:pPr>
            <w:r>
              <w:rPr>
                <w:sz w:val="96"/>
                <w:szCs w:val="96"/>
              </w:rPr>
              <w:t>4</w:t>
            </w:r>
          </w:p>
        </w:tc>
      </w:tr>
      <w:tr w:rsidR="00092B7D" w14:paraId="626B481E" w14:textId="77777777" w:rsidTr="00092B7D">
        <w:trPr>
          <w:trHeight w:val="43"/>
        </w:trPr>
        <w:tc>
          <w:tcPr>
            <w:tcW w:w="959" w:type="dxa"/>
          </w:tcPr>
          <w:p w14:paraId="36DB3628" w14:textId="77777777" w:rsidR="00092B7D" w:rsidRDefault="00092B7D"/>
        </w:tc>
        <w:tc>
          <w:tcPr>
            <w:tcW w:w="1701" w:type="dxa"/>
          </w:tcPr>
          <w:p w14:paraId="12B97553" w14:textId="77777777" w:rsidR="00092B7D" w:rsidRDefault="00092B7D"/>
        </w:tc>
        <w:tc>
          <w:tcPr>
            <w:tcW w:w="3452" w:type="dxa"/>
          </w:tcPr>
          <w:p w14:paraId="6FD6ADFE" w14:textId="77777777" w:rsidR="00092B7D" w:rsidRDefault="00092B7D" w:rsidP="00092B7D">
            <w:r>
              <w:t>1.</w:t>
            </w:r>
          </w:p>
          <w:p w14:paraId="19DDD5FF" w14:textId="77777777" w:rsidR="00092B7D" w:rsidRDefault="00092B7D" w:rsidP="00092B7D"/>
          <w:p w14:paraId="6E6760B0" w14:textId="77777777" w:rsidR="00092B7D" w:rsidRDefault="00092B7D" w:rsidP="00092B7D"/>
          <w:p w14:paraId="0EF543F7" w14:textId="77777777" w:rsidR="00092B7D" w:rsidRDefault="00092B7D" w:rsidP="00092B7D">
            <w:r>
              <w:t>2.</w:t>
            </w:r>
          </w:p>
          <w:p w14:paraId="723D104D" w14:textId="77777777" w:rsidR="00092B7D" w:rsidRDefault="00092B7D" w:rsidP="00092B7D"/>
          <w:p w14:paraId="2BA7554E" w14:textId="77777777" w:rsidR="00092B7D" w:rsidRDefault="00092B7D" w:rsidP="00092B7D"/>
          <w:p w14:paraId="4D806A93" w14:textId="77777777" w:rsidR="00092B7D" w:rsidRDefault="00092B7D" w:rsidP="00092B7D">
            <w:r>
              <w:t>3.</w:t>
            </w:r>
          </w:p>
          <w:p w14:paraId="5285700E" w14:textId="77777777" w:rsidR="00092B7D" w:rsidRDefault="00092B7D" w:rsidP="00092B7D"/>
          <w:p w14:paraId="64289D14" w14:textId="77777777" w:rsidR="00092B7D" w:rsidRDefault="00092B7D" w:rsidP="00092B7D"/>
          <w:p w14:paraId="051EF9DC" w14:textId="77777777" w:rsidR="00092B7D" w:rsidRDefault="00092B7D" w:rsidP="00092B7D">
            <w:r>
              <w:t>4.</w:t>
            </w:r>
          </w:p>
          <w:p w14:paraId="10642E7D" w14:textId="77777777" w:rsidR="00092B7D" w:rsidRDefault="00092B7D" w:rsidP="00092B7D"/>
          <w:p w14:paraId="6E582269" w14:textId="77777777" w:rsidR="00092B7D" w:rsidRDefault="00092B7D" w:rsidP="00092B7D"/>
          <w:p w14:paraId="462D0E68" w14:textId="77777777" w:rsidR="00092B7D" w:rsidRDefault="00092B7D" w:rsidP="00092B7D">
            <w:r>
              <w:t>5.</w:t>
            </w:r>
          </w:p>
          <w:p w14:paraId="498E73C9" w14:textId="77777777" w:rsidR="00092B7D" w:rsidRDefault="00092B7D"/>
          <w:p w14:paraId="78FCD536" w14:textId="77777777" w:rsidR="00092B7D" w:rsidRDefault="00092B7D"/>
          <w:p w14:paraId="168C67BD" w14:textId="77777777" w:rsidR="00092B7D" w:rsidRDefault="00092B7D"/>
        </w:tc>
        <w:tc>
          <w:tcPr>
            <w:tcW w:w="2038" w:type="dxa"/>
          </w:tcPr>
          <w:p w14:paraId="23747F86" w14:textId="77777777" w:rsidR="00092B7D" w:rsidRDefault="00092B7D"/>
        </w:tc>
        <w:tc>
          <w:tcPr>
            <w:tcW w:w="2038" w:type="dxa"/>
          </w:tcPr>
          <w:p w14:paraId="474D048E" w14:textId="77777777" w:rsidR="00092B7D" w:rsidRDefault="00092B7D" w:rsidP="00092B7D">
            <w:pPr>
              <w:jc w:val="center"/>
              <w:rPr>
                <w:sz w:val="96"/>
                <w:szCs w:val="96"/>
              </w:rPr>
            </w:pPr>
          </w:p>
          <w:p w14:paraId="70B4A35C" w14:textId="77777777" w:rsidR="00092B7D" w:rsidRDefault="00092B7D" w:rsidP="00092B7D">
            <w:pPr>
              <w:pBdr>
                <w:bottom w:val="single" w:sz="12" w:space="1" w:color="auto"/>
              </w:pBdr>
              <w:jc w:val="center"/>
              <w:rPr>
                <w:sz w:val="96"/>
                <w:szCs w:val="96"/>
              </w:rPr>
            </w:pPr>
          </w:p>
          <w:p w14:paraId="5CEBF037" w14:textId="77777777" w:rsidR="00092B7D" w:rsidRPr="00092B7D" w:rsidRDefault="00092B7D" w:rsidP="00092B7D">
            <w:pPr>
              <w:jc w:val="center"/>
              <w:rPr>
                <w:sz w:val="96"/>
                <w:szCs w:val="96"/>
              </w:rPr>
            </w:pPr>
            <w:r>
              <w:rPr>
                <w:sz w:val="96"/>
                <w:szCs w:val="96"/>
              </w:rPr>
              <w:t>4</w:t>
            </w:r>
          </w:p>
        </w:tc>
      </w:tr>
    </w:tbl>
    <w:p w14:paraId="48BA9472" w14:textId="77777777" w:rsidR="00092B7D" w:rsidRDefault="00092B7D"/>
    <w:p w14:paraId="38DDA252" w14:textId="77777777" w:rsidR="00092B7D" w:rsidRDefault="00092B7D"/>
    <w:sectPr w:rsidR="00092B7D" w:rsidSect="00092B7D">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35BFF"/>
    <w:multiLevelType w:val="hybridMultilevel"/>
    <w:tmpl w:val="90CAFCF2"/>
    <w:lvl w:ilvl="0" w:tplc="D9788422">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84D4F"/>
    <w:multiLevelType w:val="hybridMultilevel"/>
    <w:tmpl w:val="8624869A"/>
    <w:lvl w:ilvl="0" w:tplc="4E86F938">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1E29AE"/>
    <w:multiLevelType w:val="hybridMultilevel"/>
    <w:tmpl w:val="FAD0B2A4"/>
    <w:lvl w:ilvl="0" w:tplc="B0622314">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B7D"/>
    <w:rsid w:val="00092B7D"/>
    <w:rsid w:val="007F0DE7"/>
    <w:rsid w:val="00B33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92C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2B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2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215</Words>
  <Characters>1229</Characters>
  <Application>Microsoft Macintosh Word</Application>
  <DocSecurity>0</DocSecurity>
  <Lines>10</Lines>
  <Paragraphs>2</Paragraphs>
  <ScaleCrop>false</ScaleCrop>
  <Company>Yukon Education</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Schools</dc:creator>
  <cp:keywords/>
  <dc:description/>
  <cp:lastModifiedBy>Public Schools</cp:lastModifiedBy>
  <cp:revision>2</cp:revision>
  <cp:lastPrinted>2015-09-09T16:35:00Z</cp:lastPrinted>
  <dcterms:created xsi:type="dcterms:W3CDTF">2015-02-16T22:57:00Z</dcterms:created>
  <dcterms:modified xsi:type="dcterms:W3CDTF">2015-09-09T16:35:00Z</dcterms:modified>
</cp:coreProperties>
</file>